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09" w:rsidRDefault="00F35C7E">
      <w:pPr>
        <w:rPr>
          <w:sz w:val="28"/>
          <w:szCs w:val="28"/>
        </w:rPr>
      </w:pPr>
      <w:r>
        <w:rPr>
          <w:sz w:val="28"/>
          <w:szCs w:val="28"/>
        </w:rPr>
        <w:t xml:space="preserve">Tuesday Tidbit:  </w:t>
      </w:r>
      <w:r w:rsidR="002661FD">
        <w:rPr>
          <w:sz w:val="28"/>
          <w:szCs w:val="28"/>
        </w:rPr>
        <w:t>Registration of TMs</w:t>
      </w:r>
      <w:r w:rsidR="00661BD2">
        <w:rPr>
          <w:sz w:val="28"/>
          <w:szCs w:val="28"/>
        </w:rPr>
        <w:t xml:space="preserve"> and Co-TMs </w:t>
      </w:r>
      <w:r w:rsidR="002661FD">
        <w:rPr>
          <w:sz w:val="28"/>
          <w:szCs w:val="28"/>
        </w:rPr>
        <w:t>on TXDI.org</w:t>
      </w:r>
    </w:p>
    <w:p w:rsidR="002661FD" w:rsidRDefault="002661FD">
      <w:pPr>
        <w:rPr>
          <w:sz w:val="28"/>
          <w:szCs w:val="28"/>
        </w:rPr>
      </w:pPr>
    </w:p>
    <w:p w:rsidR="002661FD" w:rsidRDefault="002661FD">
      <w:pPr>
        <w:rPr>
          <w:sz w:val="28"/>
          <w:szCs w:val="28"/>
        </w:rPr>
      </w:pPr>
      <w:r>
        <w:rPr>
          <w:sz w:val="28"/>
          <w:szCs w:val="28"/>
        </w:rPr>
        <w:t>When there are two Team Managers for a team, one should be designated the “primary” and the other as the “co-team manager”    The “primary”</w:t>
      </w:r>
      <w:r w:rsidR="009C2DF5">
        <w:rPr>
          <w:sz w:val="28"/>
          <w:szCs w:val="28"/>
        </w:rPr>
        <w:t xml:space="preserve"> will create an account with TXDI.org as a team manager and then click on ADD TEAM</w:t>
      </w:r>
      <w:r w:rsidR="00661BD2">
        <w:rPr>
          <w:sz w:val="28"/>
          <w:szCs w:val="28"/>
        </w:rPr>
        <w:t>.  The “primary” TM will identify the “co-team manager” and list all of the team members.  This registration of the team</w:t>
      </w:r>
      <w:r w:rsidR="00251B22">
        <w:rPr>
          <w:sz w:val="28"/>
          <w:szCs w:val="28"/>
        </w:rPr>
        <w:t xml:space="preserve"> for the regional tournament</w:t>
      </w:r>
      <w:r w:rsidR="00661BD2">
        <w:rPr>
          <w:sz w:val="28"/>
          <w:szCs w:val="28"/>
        </w:rPr>
        <w:t xml:space="preserve"> </w:t>
      </w:r>
      <w:r w:rsidR="000736C4">
        <w:rPr>
          <w:sz w:val="28"/>
          <w:szCs w:val="28"/>
        </w:rPr>
        <w:t>is the responsibility of the primary Team Manager.  This person will also identify on the registration who will serve as the team sponsored appraiser (</w:t>
      </w:r>
      <w:r w:rsidR="003C6DB0">
        <w:rPr>
          <w:sz w:val="28"/>
          <w:szCs w:val="28"/>
        </w:rPr>
        <w:t>***</w:t>
      </w:r>
      <w:r w:rsidR="000736C4">
        <w:rPr>
          <w:sz w:val="28"/>
          <w:szCs w:val="28"/>
        </w:rPr>
        <w:t xml:space="preserve">see below) and any volunteers that the team has recruited.  This person will also be responsible for getting and submitting the Media/Medical forms for </w:t>
      </w:r>
      <w:r w:rsidR="00251B22">
        <w:rPr>
          <w:sz w:val="28"/>
          <w:szCs w:val="28"/>
        </w:rPr>
        <w:t>the team</w:t>
      </w:r>
      <w:r w:rsidR="000736C4">
        <w:rPr>
          <w:sz w:val="28"/>
          <w:szCs w:val="28"/>
        </w:rPr>
        <w:t xml:space="preserve"> (</w:t>
      </w:r>
      <w:r w:rsidR="00251B22">
        <w:rPr>
          <w:sz w:val="28"/>
          <w:szCs w:val="28"/>
        </w:rPr>
        <w:t>see gfwdi.org).</w:t>
      </w:r>
    </w:p>
    <w:p w:rsidR="00251B22" w:rsidRDefault="00251B22">
      <w:pPr>
        <w:rPr>
          <w:sz w:val="28"/>
          <w:szCs w:val="28"/>
        </w:rPr>
      </w:pPr>
      <w:r>
        <w:rPr>
          <w:sz w:val="28"/>
          <w:szCs w:val="28"/>
        </w:rPr>
        <w:t>The Co-Team Manager will create an account on TXDI.org, indicating themselves as a team manager.  This person does NOT need to add the team info, as that is done by the primary Team Manager.</w:t>
      </w:r>
    </w:p>
    <w:p w:rsidR="00251B22" w:rsidRDefault="00251B22">
      <w:pPr>
        <w:rPr>
          <w:sz w:val="28"/>
          <w:szCs w:val="28"/>
        </w:rPr>
      </w:pPr>
      <w:r>
        <w:rPr>
          <w:sz w:val="28"/>
          <w:szCs w:val="28"/>
        </w:rPr>
        <w:t>Both team managers can be identified on the National site (destinationimagination.org) as team managers, which will enable both to access the Resources</w:t>
      </w:r>
      <w:r w:rsidR="003C6DB0">
        <w:rPr>
          <w:sz w:val="28"/>
          <w:szCs w:val="28"/>
        </w:rPr>
        <w:t xml:space="preserve"> and trainings available there.</w:t>
      </w:r>
    </w:p>
    <w:p w:rsidR="003C6DB0" w:rsidRDefault="003C6DB0">
      <w:pPr>
        <w:rPr>
          <w:sz w:val="28"/>
          <w:szCs w:val="28"/>
        </w:rPr>
      </w:pPr>
      <w:r>
        <w:rPr>
          <w:sz w:val="28"/>
          <w:szCs w:val="28"/>
        </w:rPr>
        <w:t xml:space="preserve">***Each team should provide an appraiser to train and serve at tournament.  To opt out, the team will be required to pay a $50 fee.  Appraiser should NOT be a parent or a team manager, as this person will NOT be free to watch the team’s performance at the tournament.  </w:t>
      </w:r>
    </w:p>
    <w:p w:rsidR="00F35C7E" w:rsidRPr="00F35C7E" w:rsidRDefault="00F35C7E" w:rsidP="00F35C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C7E">
        <w:rPr>
          <w:rFonts w:ascii="Arial" w:eastAsia="Times New Roman" w:hAnsi="Arial" w:cs="Arial"/>
          <w:color w:val="222222"/>
          <w:sz w:val="24"/>
          <w:szCs w:val="24"/>
        </w:rPr>
        <w:t>-- Please Note: </w:t>
      </w:r>
      <w:r w:rsidR="00F426F6">
        <w:rPr>
          <w:rFonts w:ascii="Arial" w:hAnsi="Arial" w:cs="Arial"/>
          <w:color w:val="222222"/>
          <w:shd w:val="clear" w:color="auto" w:fill="FFFFFF"/>
        </w:rPr>
        <w:t>There will not be a Tuesday Tidbit release on October 23th. </w:t>
      </w:r>
      <w:bookmarkStart w:id="0" w:name="_GoBack"/>
      <w:bookmarkEnd w:id="0"/>
      <w:r w:rsidRPr="00F35C7E">
        <w:rPr>
          <w:rFonts w:ascii="Arial" w:eastAsia="Times New Roman" w:hAnsi="Arial" w:cs="Arial"/>
          <w:color w:val="222222"/>
          <w:sz w:val="24"/>
          <w:szCs w:val="24"/>
        </w:rPr>
        <w:t xml:space="preserve"> Tuesday tidbits are archived and available as word documents at </w:t>
      </w:r>
    </w:p>
    <w:p w:rsidR="00F35C7E" w:rsidRPr="00F35C7E" w:rsidRDefault="00F35C7E" w:rsidP="00F35C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5C7E" w:rsidRPr="00F35C7E" w:rsidRDefault="00F35C7E" w:rsidP="00F35C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F35C7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http://www.gfwdi.org/tuesday-tidbit-archive</w:t>
        </w:r>
      </w:hyperlink>
    </w:p>
    <w:p w:rsidR="002661FD" w:rsidRDefault="002661FD">
      <w:pPr>
        <w:rPr>
          <w:sz w:val="28"/>
          <w:szCs w:val="28"/>
        </w:rPr>
      </w:pPr>
    </w:p>
    <w:p w:rsidR="002661FD" w:rsidRPr="002661FD" w:rsidRDefault="002661FD">
      <w:pPr>
        <w:rPr>
          <w:sz w:val="28"/>
          <w:szCs w:val="28"/>
        </w:rPr>
      </w:pPr>
    </w:p>
    <w:sectPr w:rsidR="002661FD" w:rsidRPr="0026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FD"/>
    <w:rsid w:val="000736C4"/>
    <w:rsid w:val="00251B22"/>
    <w:rsid w:val="002661FD"/>
    <w:rsid w:val="003C6DB0"/>
    <w:rsid w:val="00464809"/>
    <w:rsid w:val="00661BD2"/>
    <w:rsid w:val="009C2DF5"/>
    <w:rsid w:val="00F35C7E"/>
    <w:rsid w:val="00F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fwdi.org/tuesday-tidbit-arch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2018-10-16T09:39:00Z</dcterms:created>
  <dcterms:modified xsi:type="dcterms:W3CDTF">2018-10-16T09:39:00Z</dcterms:modified>
</cp:coreProperties>
</file>